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DBFB" w14:textId="77777777" w:rsidR="00346434" w:rsidRDefault="00346434">
      <w:pPr>
        <w:rPr>
          <w:rFonts w:hint="eastAsia"/>
        </w:rPr>
      </w:pPr>
      <w:r>
        <w:rPr>
          <w:rFonts w:hint="eastAsia"/>
        </w:rPr>
        <w:t>气球 qì qiú</w:t>
      </w:r>
    </w:p>
    <w:p w14:paraId="01FB8AC1" w14:textId="77777777" w:rsidR="00346434" w:rsidRDefault="00346434">
      <w:pPr>
        <w:rPr>
          <w:rFonts w:hint="eastAsia"/>
        </w:rPr>
      </w:pPr>
      <w:r>
        <w:rPr>
          <w:rFonts w:hint="eastAsia"/>
        </w:rPr>
        <w:t>气球，这个看似简单却又充满欢乐与想象力的物品，在许多人的童年记忆中占据了一席之地。它是一种由弹性材料制成的小型封闭容器，通常被填充上空气或氦气等轻质气体，使其能够漂浮在空中。气球的历史可以追溯到19世纪初，当时人们开始探索橡胶的应用，而这种天然材料为制造气球提供了理想的特性。</w:t>
      </w:r>
    </w:p>
    <w:p w14:paraId="5FA53662" w14:textId="77777777" w:rsidR="00346434" w:rsidRDefault="00346434">
      <w:pPr>
        <w:rPr>
          <w:rFonts w:hint="eastAsia"/>
        </w:rPr>
      </w:pPr>
    </w:p>
    <w:p w14:paraId="67A7D919" w14:textId="77777777" w:rsidR="00346434" w:rsidRDefault="00346434">
      <w:pPr>
        <w:rPr>
          <w:rFonts w:hint="eastAsia"/>
        </w:rPr>
      </w:pPr>
      <w:r>
        <w:rPr>
          <w:rFonts w:hint="eastAsia"/>
        </w:rPr>
        <w:t>起源与发展</w:t>
      </w:r>
    </w:p>
    <w:p w14:paraId="22D01E17" w14:textId="77777777" w:rsidR="00346434" w:rsidRDefault="00346434">
      <w:pPr>
        <w:rPr>
          <w:rFonts w:hint="eastAsia"/>
        </w:rPr>
      </w:pPr>
      <w:r>
        <w:rPr>
          <w:rFonts w:hint="eastAsia"/>
        </w:rPr>
        <w:t>气球的早期形式出现在1824年，英国物理学家迈克尔·法拉第首次制作了硫化橡胶气球。这些原始的气球是用两片涂有胶水的橡胶片粘合而成的。不久之后，到了1847年，一家名为J.G. Ingram的公司开始批量生产气球，这标志着气球进入了大众消费市场。随着时代的变迁和技术的进步，现代气球不仅限于橡胶材质，还包括了乳胶、铝箔等多种材料，用途也从简单的儿童玩具扩展到了装饰、庆典、广告甚至科学研究等多个领域。</w:t>
      </w:r>
    </w:p>
    <w:p w14:paraId="34C7C886" w14:textId="77777777" w:rsidR="00346434" w:rsidRDefault="00346434">
      <w:pPr>
        <w:rPr>
          <w:rFonts w:hint="eastAsia"/>
        </w:rPr>
      </w:pPr>
    </w:p>
    <w:p w14:paraId="7F992D60" w14:textId="77777777" w:rsidR="00346434" w:rsidRDefault="00346434">
      <w:pPr>
        <w:rPr>
          <w:rFonts w:hint="eastAsia"/>
        </w:rPr>
      </w:pPr>
      <w:r>
        <w:rPr>
          <w:rFonts w:hint="eastAsia"/>
        </w:rPr>
        <w:t>种类繁多</w:t>
      </w:r>
    </w:p>
    <w:p w14:paraId="6EA7E121" w14:textId="77777777" w:rsidR="00346434" w:rsidRDefault="00346434">
      <w:pPr>
        <w:rPr>
          <w:rFonts w:hint="eastAsia"/>
        </w:rPr>
      </w:pPr>
      <w:r>
        <w:rPr>
          <w:rFonts w:hint="eastAsia"/>
        </w:rPr>
        <w:t>市场上可以看到各种各样的气球，每种都有其独特的特性和用途。首先是乳胶气球，它们是最常见的类型，具有良好的弹性和环保性，广泛用于派对和节日庆祝。然后是金属光泽的铝箔气球，由于其不易破裂且能长时间保持形状，常被用来作为礼物或特殊场合的点缀。还有用于气象探测的探空气球，以及大型载人热气球，后者成为了一项受欢迎的极限运动和旅游活动。气球也可以根据形状分类，如传统的圆形和心形，还有定制的各种动物或卡通形象。</w:t>
      </w:r>
    </w:p>
    <w:p w14:paraId="4952A080" w14:textId="77777777" w:rsidR="00346434" w:rsidRDefault="00346434">
      <w:pPr>
        <w:rPr>
          <w:rFonts w:hint="eastAsia"/>
        </w:rPr>
      </w:pPr>
    </w:p>
    <w:p w14:paraId="291D4115" w14:textId="77777777" w:rsidR="00346434" w:rsidRDefault="00346434">
      <w:pPr>
        <w:rPr>
          <w:rFonts w:hint="eastAsia"/>
        </w:rPr>
      </w:pPr>
      <w:r>
        <w:rPr>
          <w:rFonts w:hint="eastAsia"/>
        </w:rPr>
        <w:t>文化意义</w:t>
      </w:r>
    </w:p>
    <w:p w14:paraId="2AEC67C0" w14:textId="77777777" w:rsidR="00346434" w:rsidRDefault="00346434">
      <w:pPr>
        <w:rPr>
          <w:rFonts w:hint="eastAsia"/>
        </w:rPr>
      </w:pPr>
      <w:r>
        <w:rPr>
          <w:rFonts w:hint="eastAsia"/>
        </w:rPr>
        <w:t>气球不仅仅是一个物质对象，在不同的文化和情境下，它还承载着丰富的象征意义。在西方国家，放飞气球常常代表一种祝福或是纪念某个重要时刻的方式；而在一些东方文化里，红色气球则被认为是吉祥如意的象征，代表着好运和幸福的到来。无论是在生日宴会、婚礼还是其他社交聚会中，五颜六色的气球总是能增添一份热闹和欢快的气氛。</w:t>
      </w:r>
    </w:p>
    <w:p w14:paraId="3A929F64" w14:textId="77777777" w:rsidR="00346434" w:rsidRDefault="00346434">
      <w:pPr>
        <w:rPr>
          <w:rFonts w:hint="eastAsia"/>
        </w:rPr>
      </w:pPr>
    </w:p>
    <w:p w14:paraId="73871784" w14:textId="77777777" w:rsidR="00346434" w:rsidRDefault="00346434">
      <w:pPr>
        <w:rPr>
          <w:rFonts w:hint="eastAsia"/>
        </w:rPr>
      </w:pPr>
      <w:r>
        <w:rPr>
          <w:rFonts w:hint="eastAsia"/>
        </w:rPr>
        <w:t>环境保护</w:t>
      </w:r>
    </w:p>
    <w:p w14:paraId="786293E3" w14:textId="77777777" w:rsidR="00346434" w:rsidRDefault="00346434">
      <w:pPr>
        <w:rPr>
          <w:rFonts w:hint="eastAsia"/>
        </w:rPr>
      </w:pPr>
      <w:r>
        <w:rPr>
          <w:rFonts w:hint="eastAsia"/>
        </w:rPr>
        <w:t>然而，随着人们对环境问题的关注日益增加，气球的使用也引发了一些争议。一次性使用的塑料和乳胶气球如果处理不当，可能会对自然环境造成污染，特别是对于海洋生物而言，误食气球残骸可能导致严重的后果。因此，越来越多的人开始选择可降解材料制作的气球，或者寻求更加环保的替代品来表达同样的情感和庆祝意图。</w:t>
      </w:r>
    </w:p>
    <w:p w14:paraId="6AC5BEA6" w14:textId="77777777" w:rsidR="00346434" w:rsidRDefault="00346434">
      <w:pPr>
        <w:rPr>
          <w:rFonts w:hint="eastAsia"/>
        </w:rPr>
      </w:pPr>
    </w:p>
    <w:p w14:paraId="27105000" w14:textId="77777777" w:rsidR="00346434" w:rsidRDefault="00346434">
      <w:pPr>
        <w:rPr>
          <w:rFonts w:hint="eastAsia"/>
        </w:rPr>
      </w:pPr>
      <w:r>
        <w:rPr>
          <w:rFonts w:hint="eastAsia"/>
        </w:rPr>
        <w:t>未来展望</w:t>
      </w:r>
    </w:p>
    <w:p w14:paraId="23212FBF" w14:textId="77777777" w:rsidR="00346434" w:rsidRDefault="00346434">
      <w:pPr>
        <w:rPr>
          <w:rFonts w:hint="eastAsia"/>
        </w:rPr>
      </w:pPr>
      <w:r>
        <w:rPr>
          <w:rFonts w:hint="eastAsia"/>
        </w:rPr>
        <w:t>展望未来，随着科技的发展和社会意识的变化，我们可以期待看到更多创新的气球产品和服务出现。例如，智能气球可以在特定条件下改变颜色或发出声音，增强互动体验；制造商们也在不断探索更环保的生产方法，以减少对环境的影响。无论如何，气球作为一种传递快乐和美好的媒介，将继续在我们的生活中扮演重要的角色。</w:t>
      </w:r>
    </w:p>
    <w:p w14:paraId="457EAE85" w14:textId="77777777" w:rsidR="00346434" w:rsidRDefault="00346434">
      <w:pPr>
        <w:rPr>
          <w:rFonts w:hint="eastAsia"/>
        </w:rPr>
      </w:pPr>
    </w:p>
    <w:p w14:paraId="3D220FFF" w14:textId="77777777" w:rsidR="00346434" w:rsidRDefault="00346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358E0" w14:textId="27FA01C1" w:rsidR="00EE4141" w:rsidRDefault="00EE4141"/>
    <w:sectPr w:rsidR="00EE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41"/>
    <w:rsid w:val="002D0BB4"/>
    <w:rsid w:val="00346434"/>
    <w:rsid w:val="00E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03A2E-2D04-490E-A5DC-314561DA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